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9FBE" w14:textId="77777777" w:rsidR="00236967" w:rsidRPr="00C0432A" w:rsidRDefault="00236967">
      <w:pPr>
        <w:spacing w:before="94"/>
        <w:ind w:left="4042"/>
        <w:rPr>
          <w:rFonts w:asciiTheme="minorHAnsi" w:hAnsiTheme="minorHAnsi"/>
          <w:sz w:val="24"/>
          <w:szCs w:val="24"/>
        </w:rPr>
      </w:pPr>
    </w:p>
    <w:p w14:paraId="75E99FBF" w14:textId="77777777" w:rsidR="00B73598" w:rsidRPr="00C0432A" w:rsidRDefault="00B73598">
      <w:pPr>
        <w:spacing w:before="94"/>
        <w:ind w:left="4042"/>
        <w:rPr>
          <w:rFonts w:asciiTheme="minorHAnsi" w:hAnsiTheme="minorHAnsi"/>
          <w:sz w:val="24"/>
          <w:szCs w:val="24"/>
        </w:rPr>
      </w:pPr>
    </w:p>
    <w:p w14:paraId="75E99FC0" w14:textId="77777777" w:rsidR="00236967" w:rsidRPr="00C0432A" w:rsidRDefault="00236967">
      <w:pPr>
        <w:spacing w:before="1" w:line="220" w:lineRule="exact"/>
        <w:rPr>
          <w:rFonts w:asciiTheme="minorHAnsi" w:hAnsiTheme="minorHAnsi"/>
          <w:sz w:val="24"/>
          <w:szCs w:val="24"/>
        </w:rPr>
      </w:pPr>
    </w:p>
    <w:p w14:paraId="75E99FC1" w14:textId="77777777" w:rsidR="00236967" w:rsidRPr="00C0432A" w:rsidRDefault="004271F8" w:rsidP="00B73598">
      <w:pPr>
        <w:spacing w:before="25"/>
        <w:ind w:right="-76"/>
        <w:jc w:val="center"/>
        <w:rPr>
          <w:rFonts w:asciiTheme="minorHAnsi" w:eastAsia="Arial" w:hAnsiTheme="minorHAnsi" w:cs="Arial"/>
          <w:sz w:val="28"/>
          <w:szCs w:val="28"/>
        </w:rPr>
      </w:pPr>
      <w:r w:rsidRPr="00C0432A">
        <w:rPr>
          <w:rFonts w:asciiTheme="minorHAnsi" w:eastAsia="Arial" w:hAnsiTheme="minorHAnsi" w:cs="Arial"/>
          <w:b/>
          <w:spacing w:val="-1"/>
          <w:sz w:val="28"/>
          <w:szCs w:val="28"/>
        </w:rPr>
        <w:t>D</w:t>
      </w:r>
      <w:r w:rsidRPr="00C0432A">
        <w:rPr>
          <w:rFonts w:asciiTheme="minorHAnsi" w:eastAsia="Arial" w:hAnsiTheme="minorHAnsi" w:cs="Arial"/>
          <w:b/>
          <w:spacing w:val="1"/>
          <w:sz w:val="28"/>
          <w:szCs w:val="28"/>
        </w:rPr>
        <w:t>i</w:t>
      </w:r>
      <w:r w:rsidRPr="00C0432A">
        <w:rPr>
          <w:rFonts w:asciiTheme="minorHAnsi" w:eastAsia="Arial" w:hAnsiTheme="minorHAnsi" w:cs="Arial"/>
          <w:b/>
          <w:spacing w:val="-1"/>
          <w:sz w:val="28"/>
          <w:szCs w:val="28"/>
        </w:rPr>
        <w:t>o</w:t>
      </w:r>
      <w:r w:rsidRPr="00C0432A">
        <w:rPr>
          <w:rFonts w:asciiTheme="minorHAnsi" w:eastAsia="Arial" w:hAnsiTheme="minorHAnsi" w:cs="Arial"/>
          <w:b/>
          <w:sz w:val="28"/>
          <w:szCs w:val="28"/>
        </w:rPr>
        <w:t>cese</w:t>
      </w:r>
      <w:r w:rsidRPr="00C0432A">
        <w:rPr>
          <w:rFonts w:asciiTheme="minorHAnsi" w:eastAsia="Arial" w:hAnsiTheme="minorHAnsi" w:cs="Arial"/>
          <w:b/>
          <w:spacing w:val="-3"/>
          <w:sz w:val="28"/>
          <w:szCs w:val="28"/>
        </w:rPr>
        <w:t xml:space="preserve"> </w:t>
      </w:r>
      <w:r w:rsidRPr="00C0432A">
        <w:rPr>
          <w:rFonts w:asciiTheme="minorHAnsi" w:eastAsia="Arial" w:hAnsiTheme="minorHAnsi" w:cs="Arial"/>
          <w:b/>
          <w:spacing w:val="-1"/>
          <w:sz w:val="28"/>
          <w:szCs w:val="28"/>
        </w:rPr>
        <w:t>o</w:t>
      </w:r>
      <w:r w:rsidRPr="00C0432A">
        <w:rPr>
          <w:rFonts w:asciiTheme="minorHAnsi" w:eastAsia="Arial" w:hAnsiTheme="minorHAnsi" w:cs="Arial"/>
          <w:b/>
          <w:sz w:val="28"/>
          <w:szCs w:val="28"/>
        </w:rPr>
        <w:t>f</w:t>
      </w:r>
      <w:r w:rsidRPr="00C0432A">
        <w:rPr>
          <w:rFonts w:asciiTheme="minorHAnsi" w:eastAsia="Arial" w:hAnsiTheme="minorHAnsi" w:cs="Arial"/>
          <w:b/>
          <w:spacing w:val="2"/>
          <w:sz w:val="28"/>
          <w:szCs w:val="28"/>
        </w:rPr>
        <w:t xml:space="preserve"> </w:t>
      </w:r>
      <w:r w:rsidR="00B73598" w:rsidRPr="00C0432A">
        <w:rPr>
          <w:rFonts w:asciiTheme="minorHAnsi" w:eastAsia="Arial" w:hAnsiTheme="minorHAnsi" w:cs="Arial"/>
          <w:b/>
          <w:spacing w:val="-1"/>
          <w:sz w:val="28"/>
          <w:szCs w:val="28"/>
        </w:rPr>
        <w:t>Waikato and Taranaki</w:t>
      </w:r>
    </w:p>
    <w:p w14:paraId="75E99FC2" w14:textId="77777777" w:rsidR="00B73598" w:rsidRPr="00C0432A" w:rsidRDefault="00B73598" w:rsidP="00B73598">
      <w:pPr>
        <w:spacing w:before="1" w:line="220" w:lineRule="exact"/>
        <w:rPr>
          <w:rFonts w:asciiTheme="minorHAnsi" w:hAnsiTheme="minorHAnsi"/>
          <w:sz w:val="24"/>
          <w:szCs w:val="24"/>
        </w:rPr>
      </w:pPr>
    </w:p>
    <w:p w14:paraId="75E99FC3" w14:textId="7772D2FA" w:rsidR="00236967" w:rsidRPr="00C0432A" w:rsidRDefault="004271F8" w:rsidP="00C0432A">
      <w:pPr>
        <w:ind w:right="-76"/>
        <w:jc w:val="center"/>
        <w:rPr>
          <w:rFonts w:asciiTheme="minorHAnsi" w:eastAsia="Arial" w:hAnsiTheme="minorHAnsi" w:cs="Arial"/>
          <w:b/>
          <w:spacing w:val="-1"/>
          <w:sz w:val="28"/>
          <w:szCs w:val="28"/>
        </w:rPr>
      </w:pPr>
      <w:r w:rsidRPr="00C0432A">
        <w:rPr>
          <w:rFonts w:asciiTheme="minorHAnsi" w:eastAsia="Arial" w:hAnsiTheme="minorHAnsi" w:cs="Arial"/>
          <w:b/>
          <w:spacing w:val="-1"/>
          <w:sz w:val="28"/>
          <w:szCs w:val="28"/>
        </w:rPr>
        <w:t>H</w:t>
      </w:r>
      <w:r w:rsidRPr="00C0432A">
        <w:rPr>
          <w:rFonts w:asciiTheme="minorHAnsi" w:eastAsia="Arial" w:hAnsiTheme="minorHAnsi" w:cs="Arial"/>
          <w:b/>
          <w:sz w:val="28"/>
          <w:szCs w:val="28"/>
        </w:rPr>
        <w:t>ea</w:t>
      </w:r>
      <w:r w:rsidRPr="00C0432A">
        <w:rPr>
          <w:rFonts w:asciiTheme="minorHAnsi" w:eastAsia="Arial" w:hAnsiTheme="minorHAnsi" w:cs="Arial"/>
          <w:b/>
          <w:spacing w:val="1"/>
          <w:sz w:val="28"/>
          <w:szCs w:val="28"/>
        </w:rPr>
        <w:t>l</w:t>
      </w:r>
      <w:r w:rsidRPr="00C0432A">
        <w:rPr>
          <w:rFonts w:asciiTheme="minorHAnsi" w:eastAsia="Arial" w:hAnsiTheme="minorHAnsi" w:cs="Arial"/>
          <w:b/>
          <w:sz w:val="28"/>
          <w:szCs w:val="28"/>
        </w:rPr>
        <w:t>th a</w:t>
      </w:r>
      <w:r w:rsidRPr="00C0432A">
        <w:rPr>
          <w:rFonts w:asciiTheme="minorHAnsi" w:eastAsia="Arial" w:hAnsiTheme="minorHAnsi" w:cs="Arial"/>
          <w:b/>
          <w:spacing w:val="-1"/>
          <w:sz w:val="28"/>
          <w:szCs w:val="28"/>
        </w:rPr>
        <w:t>n</w:t>
      </w:r>
      <w:r w:rsidRPr="00C0432A">
        <w:rPr>
          <w:rFonts w:asciiTheme="minorHAnsi" w:eastAsia="Arial" w:hAnsiTheme="minorHAnsi" w:cs="Arial"/>
          <w:b/>
          <w:sz w:val="28"/>
          <w:szCs w:val="28"/>
        </w:rPr>
        <w:t>d S</w:t>
      </w:r>
      <w:r w:rsidRPr="00C0432A">
        <w:rPr>
          <w:rFonts w:asciiTheme="minorHAnsi" w:eastAsia="Arial" w:hAnsiTheme="minorHAnsi" w:cs="Arial"/>
          <w:b/>
          <w:spacing w:val="-3"/>
          <w:sz w:val="28"/>
          <w:szCs w:val="28"/>
        </w:rPr>
        <w:t>a</w:t>
      </w:r>
      <w:r w:rsidRPr="00C0432A">
        <w:rPr>
          <w:rFonts w:asciiTheme="minorHAnsi" w:eastAsia="Arial" w:hAnsiTheme="minorHAnsi" w:cs="Arial"/>
          <w:b/>
          <w:sz w:val="28"/>
          <w:szCs w:val="28"/>
        </w:rPr>
        <w:t>fe</w:t>
      </w:r>
      <w:r w:rsidRPr="00C0432A">
        <w:rPr>
          <w:rFonts w:asciiTheme="minorHAnsi" w:eastAsia="Arial" w:hAnsiTheme="minorHAnsi" w:cs="Arial"/>
          <w:b/>
          <w:spacing w:val="2"/>
          <w:sz w:val="28"/>
          <w:szCs w:val="28"/>
        </w:rPr>
        <w:t>t</w:t>
      </w:r>
      <w:r w:rsidRPr="00C0432A">
        <w:rPr>
          <w:rFonts w:asciiTheme="minorHAnsi" w:eastAsia="Arial" w:hAnsiTheme="minorHAnsi" w:cs="Arial"/>
          <w:b/>
          <w:sz w:val="28"/>
          <w:szCs w:val="28"/>
        </w:rPr>
        <w:t>y</w:t>
      </w:r>
      <w:r w:rsidRPr="00C0432A">
        <w:rPr>
          <w:rFonts w:asciiTheme="minorHAnsi" w:eastAsia="Arial" w:hAnsiTheme="minorHAnsi" w:cs="Arial"/>
          <w:b/>
          <w:spacing w:val="-6"/>
          <w:sz w:val="28"/>
          <w:szCs w:val="28"/>
        </w:rPr>
        <w:t xml:space="preserve"> </w:t>
      </w:r>
      <w:r w:rsidRPr="00C0432A">
        <w:rPr>
          <w:rFonts w:asciiTheme="minorHAnsi" w:eastAsia="Arial" w:hAnsiTheme="minorHAnsi" w:cs="Arial"/>
          <w:b/>
          <w:sz w:val="28"/>
          <w:szCs w:val="28"/>
        </w:rPr>
        <w:t>P</w:t>
      </w:r>
      <w:r w:rsidRPr="00C0432A">
        <w:rPr>
          <w:rFonts w:asciiTheme="minorHAnsi" w:eastAsia="Arial" w:hAnsiTheme="minorHAnsi" w:cs="Arial"/>
          <w:b/>
          <w:spacing w:val="-1"/>
          <w:sz w:val="28"/>
          <w:szCs w:val="28"/>
        </w:rPr>
        <w:t>o</w:t>
      </w:r>
      <w:r w:rsidRPr="00C0432A">
        <w:rPr>
          <w:rFonts w:asciiTheme="minorHAnsi" w:eastAsia="Arial" w:hAnsiTheme="minorHAnsi" w:cs="Arial"/>
          <w:b/>
          <w:spacing w:val="1"/>
          <w:sz w:val="28"/>
          <w:szCs w:val="28"/>
        </w:rPr>
        <w:t>li</w:t>
      </w:r>
      <w:r w:rsidRPr="00C0432A">
        <w:rPr>
          <w:rFonts w:asciiTheme="minorHAnsi" w:eastAsia="Arial" w:hAnsiTheme="minorHAnsi" w:cs="Arial"/>
          <w:b/>
          <w:spacing w:val="2"/>
          <w:sz w:val="28"/>
          <w:szCs w:val="28"/>
        </w:rPr>
        <w:t>c</w:t>
      </w:r>
      <w:r w:rsidRPr="00C0432A">
        <w:rPr>
          <w:rFonts w:asciiTheme="minorHAnsi" w:eastAsia="Arial" w:hAnsiTheme="minorHAnsi" w:cs="Arial"/>
          <w:b/>
          <w:sz w:val="28"/>
          <w:szCs w:val="28"/>
        </w:rPr>
        <w:t>y</w:t>
      </w:r>
    </w:p>
    <w:p w14:paraId="75E99FC4" w14:textId="77777777" w:rsidR="00B73598" w:rsidRPr="00C0432A" w:rsidRDefault="00B73598" w:rsidP="00B73598">
      <w:pPr>
        <w:spacing w:after="160" w:line="259" w:lineRule="auto"/>
        <w:rPr>
          <w:rFonts w:asciiTheme="minorHAnsi" w:eastAsiaTheme="minorHAnsi" w:hAnsiTheme="minorHAnsi" w:cstheme="minorBidi"/>
          <w:sz w:val="24"/>
          <w:szCs w:val="24"/>
          <w:lang w:val="en-NZ"/>
        </w:rPr>
      </w:pPr>
    </w:p>
    <w:p w14:paraId="75E99FC5" w14:textId="065C967E" w:rsidR="00236967" w:rsidRPr="00CA0DC4" w:rsidRDefault="004271F8" w:rsidP="00B73598">
      <w:pPr>
        <w:spacing w:after="160" w:line="259" w:lineRule="auto"/>
        <w:rPr>
          <w:rFonts w:asciiTheme="minorHAnsi" w:eastAsiaTheme="minorHAnsi" w:hAnsiTheme="minorHAnsi" w:cstheme="minorBidi"/>
          <w:sz w:val="24"/>
          <w:szCs w:val="24"/>
          <w:lang w:val="en-AU"/>
        </w:rPr>
      </w:pPr>
      <w:r w:rsidRPr="00C0432A">
        <w:rPr>
          <w:rFonts w:asciiTheme="minorHAnsi" w:eastAsiaTheme="minorHAnsi" w:hAnsiTheme="minorHAnsi" w:cstheme="minorBidi"/>
          <w:sz w:val="24"/>
          <w:szCs w:val="24"/>
          <w:lang w:val="en-NZ"/>
        </w:rPr>
        <w:t>As a Diocese we will follow the best standards o</w:t>
      </w:r>
      <w:r w:rsidR="00A33384">
        <w:rPr>
          <w:rFonts w:asciiTheme="minorHAnsi" w:eastAsiaTheme="minorHAnsi" w:hAnsiTheme="minorHAnsi" w:cstheme="minorBidi"/>
          <w:sz w:val="24"/>
          <w:szCs w:val="24"/>
          <w:lang w:val="en-NZ"/>
        </w:rPr>
        <w:t>f practice in all our locations, including</w:t>
      </w:r>
      <w:r w:rsidR="00A33384">
        <w:rPr>
          <w:rFonts w:asciiTheme="minorHAnsi" w:eastAsiaTheme="minorHAnsi" w:hAnsiTheme="minorHAnsi" w:cstheme="minorBidi"/>
          <w:sz w:val="24"/>
          <w:szCs w:val="24"/>
          <w:lang w:val="en-AU"/>
        </w:rPr>
        <w:t xml:space="preserve"> </w:t>
      </w:r>
      <w:r w:rsidR="00C7409A">
        <w:rPr>
          <w:rFonts w:asciiTheme="minorHAnsi" w:eastAsiaTheme="minorHAnsi" w:hAnsiTheme="minorHAnsi" w:cstheme="minorBidi"/>
          <w:sz w:val="24"/>
          <w:szCs w:val="24"/>
          <w:lang w:val="en-AU"/>
        </w:rPr>
        <w:t xml:space="preserve">all </w:t>
      </w:r>
      <w:r w:rsidR="00A33384">
        <w:rPr>
          <w:rFonts w:asciiTheme="minorHAnsi" w:eastAsiaTheme="minorHAnsi" w:hAnsiTheme="minorHAnsi" w:cstheme="minorBidi"/>
          <w:sz w:val="24"/>
          <w:szCs w:val="24"/>
          <w:lang w:val="en-AU"/>
        </w:rPr>
        <w:t xml:space="preserve">parishes and ministry units, </w:t>
      </w:r>
      <w:r w:rsidRPr="00C0432A">
        <w:rPr>
          <w:rFonts w:asciiTheme="minorHAnsi" w:eastAsiaTheme="minorHAnsi" w:hAnsiTheme="minorHAnsi" w:cstheme="minorBidi"/>
          <w:sz w:val="24"/>
          <w:szCs w:val="24"/>
          <w:lang w:val="en-NZ"/>
        </w:rPr>
        <w:t>in relation to the health and safety of our lay workers, clergy</w:t>
      </w:r>
      <w:r w:rsidR="00F61424">
        <w:rPr>
          <w:rFonts w:asciiTheme="minorHAnsi" w:eastAsiaTheme="minorHAnsi" w:hAnsiTheme="minorHAnsi" w:cstheme="minorBidi"/>
          <w:sz w:val="24"/>
          <w:szCs w:val="24"/>
          <w:lang w:val="en-AU"/>
        </w:rPr>
        <w:t>, volunteers and visitors</w:t>
      </w:r>
      <w:bookmarkStart w:id="0" w:name="_GoBack"/>
      <w:bookmarkEnd w:id="0"/>
      <w:r w:rsidR="00F61424">
        <w:rPr>
          <w:rFonts w:asciiTheme="minorHAnsi" w:eastAsiaTheme="minorHAnsi" w:hAnsiTheme="minorHAnsi" w:cstheme="minorBidi"/>
          <w:sz w:val="24"/>
          <w:szCs w:val="24"/>
          <w:lang w:val="en-AU"/>
        </w:rPr>
        <w:t>,</w:t>
      </w:r>
      <w:r w:rsidRPr="00C0432A">
        <w:rPr>
          <w:rFonts w:asciiTheme="minorHAnsi" w:eastAsiaTheme="minorHAnsi" w:hAnsiTheme="minorHAnsi" w:cstheme="minorBidi"/>
          <w:sz w:val="24"/>
          <w:szCs w:val="24"/>
          <w:lang w:val="en-NZ"/>
        </w:rPr>
        <w:t xml:space="preserve"> and others who access and use our premises.</w:t>
      </w:r>
      <w:r w:rsidR="00CA0DC4">
        <w:rPr>
          <w:rFonts w:asciiTheme="minorHAnsi" w:eastAsiaTheme="minorHAnsi" w:hAnsiTheme="minorHAnsi" w:cstheme="minorBidi"/>
          <w:sz w:val="24"/>
          <w:szCs w:val="24"/>
          <w:lang w:val="en-AU"/>
        </w:rPr>
        <w:t xml:space="preserve">  It is our Christian obligation </w:t>
      </w:r>
      <w:r w:rsidR="006E34AC">
        <w:rPr>
          <w:rFonts w:asciiTheme="minorHAnsi" w:eastAsiaTheme="minorHAnsi" w:hAnsiTheme="minorHAnsi" w:cstheme="minorBidi"/>
          <w:sz w:val="24"/>
          <w:szCs w:val="24"/>
          <w:lang w:val="en-AU"/>
        </w:rPr>
        <w:t xml:space="preserve">to care for all the peoples we encounter and </w:t>
      </w:r>
      <w:r w:rsidR="00682E9B">
        <w:rPr>
          <w:rFonts w:asciiTheme="minorHAnsi" w:eastAsiaTheme="minorHAnsi" w:hAnsiTheme="minorHAnsi" w:cstheme="minorBidi"/>
          <w:sz w:val="24"/>
          <w:szCs w:val="24"/>
          <w:lang w:val="en-AU"/>
        </w:rPr>
        <w:t>tend to their wellbeing.</w:t>
      </w:r>
    </w:p>
    <w:p w14:paraId="75E99FC6" w14:textId="0F2AED4C" w:rsidR="00236967" w:rsidRPr="00C0432A" w:rsidRDefault="004271F8" w:rsidP="00B73598">
      <w:p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 xml:space="preserve">As a Diocese we will follow the </w:t>
      </w:r>
      <w:r w:rsidR="00F61424">
        <w:rPr>
          <w:rFonts w:asciiTheme="minorHAnsi" w:eastAsiaTheme="minorHAnsi" w:hAnsiTheme="minorHAnsi" w:cstheme="minorBidi"/>
          <w:sz w:val="24"/>
          <w:szCs w:val="24"/>
          <w:lang w:val="en-AU"/>
        </w:rPr>
        <w:t xml:space="preserve">principles </w:t>
      </w:r>
      <w:r w:rsidRPr="00C0432A">
        <w:rPr>
          <w:rFonts w:asciiTheme="minorHAnsi" w:eastAsiaTheme="minorHAnsi" w:hAnsiTheme="minorHAnsi" w:cstheme="minorBidi"/>
          <w:sz w:val="24"/>
          <w:szCs w:val="24"/>
          <w:lang w:val="en-NZ"/>
        </w:rPr>
        <w:t xml:space="preserve">set out in the </w:t>
      </w:r>
      <w:proofErr w:type="spellStart"/>
      <w:r w:rsidRPr="00C0432A">
        <w:rPr>
          <w:rFonts w:asciiTheme="minorHAnsi" w:eastAsiaTheme="minorHAnsi" w:hAnsiTheme="minorHAnsi" w:cstheme="minorBidi"/>
          <w:sz w:val="24"/>
          <w:szCs w:val="24"/>
          <w:lang w:val="en-NZ"/>
        </w:rPr>
        <w:t>SafeHere</w:t>
      </w:r>
      <w:proofErr w:type="spellEnd"/>
      <w:r w:rsidRPr="00C0432A">
        <w:rPr>
          <w:rFonts w:asciiTheme="minorHAnsi" w:eastAsiaTheme="minorHAnsi" w:hAnsiTheme="minorHAnsi" w:cstheme="minorBidi"/>
          <w:sz w:val="24"/>
          <w:szCs w:val="24"/>
          <w:lang w:val="en-NZ"/>
        </w:rPr>
        <w:t xml:space="preserve"> programme to ensure safe ministry.</w:t>
      </w:r>
    </w:p>
    <w:p w14:paraId="75E99FC7" w14:textId="77777777" w:rsidR="00236967" w:rsidRPr="00C0432A" w:rsidRDefault="004271F8" w:rsidP="00B73598">
      <w:p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In particular we will:</w:t>
      </w:r>
    </w:p>
    <w:p w14:paraId="75E99FC8" w14:textId="77777777" w:rsidR="00236967"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Systematically identify and control risks to health and safety in our workplace by taking all reasonably practicable steps to eliminate or minimise those risks in order to prevent injury or damage.</w:t>
      </w:r>
    </w:p>
    <w:p w14:paraId="75E99FC9"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Keep up to date and comply with all laws and regulations applicable to our work place and activities.</w:t>
      </w:r>
    </w:p>
    <w:p w14:paraId="75E99FCA"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Develop and implement emergency and evacuation procedures.</w:t>
      </w:r>
    </w:p>
    <w:p w14:paraId="75E99FCB"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Regularly review (at least annually) our safety management system and practices to ensure they are effective.</w:t>
      </w:r>
    </w:p>
    <w:p w14:paraId="75E99FCC"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Include health and safety as a regular agenda item at all governance, management and staff meetings in order to identify health and safety improvements.</w:t>
      </w:r>
    </w:p>
    <w:p w14:paraId="75E99FCD"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Ensure relevant health and safety information is provided to all workers, volunteers and clergy.</w:t>
      </w:r>
    </w:p>
    <w:p w14:paraId="75E99FCE"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Ensure all workers, volunteers and clergy are fit for the task and receive the training and/or supervision they need to perform their work safely.</w:t>
      </w:r>
    </w:p>
    <w:p w14:paraId="75E99FCF"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Notify a manager, warden or superior of current or impending health and safety issues or suggestions on how to improve health and safety.</w:t>
      </w:r>
    </w:p>
    <w:p w14:paraId="75E99FD0"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Accurately report and record all workplace incidents and injuries and take all practicable steps to prevent them from recurring.</w:t>
      </w:r>
    </w:p>
    <w:p w14:paraId="75E99FD1"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Actively involve workers in health and safety matters.</w:t>
      </w:r>
    </w:p>
    <w:p w14:paraId="75E99FD2" w14:textId="77777777" w:rsidR="00236967" w:rsidRPr="00C0432A"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Take personal responsibility for a safe work environment.</w:t>
      </w:r>
    </w:p>
    <w:p w14:paraId="75E99FD3" w14:textId="77777777" w:rsidR="00236967" w:rsidRDefault="004271F8" w:rsidP="00B73598">
      <w:pPr>
        <w:pStyle w:val="ListParagraph"/>
        <w:numPr>
          <w:ilvl w:val="0"/>
          <w:numId w:val="4"/>
        </w:numPr>
        <w:spacing w:after="160" w:line="259" w:lineRule="auto"/>
        <w:rPr>
          <w:rFonts w:asciiTheme="minorHAnsi" w:eastAsiaTheme="minorHAnsi" w:hAnsiTheme="minorHAnsi" w:cstheme="minorBidi"/>
          <w:sz w:val="24"/>
          <w:szCs w:val="24"/>
          <w:lang w:val="en-NZ"/>
        </w:rPr>
      </w:pPr>
      <w:r w:rsidRPr="00C0432A">
        <w:rPr>
          <w:rFonts w:asciiTheme="minorHAnsi" w:eastAsiaTheme="minorHAnsi" w:hAnsiTheme="minorHAnsi" w:cstheme="minorBidi"/>
          <w:sz w:val="24"/>
          <w:szCs w:val="24"/>
          <w:lang w:val="en-NZ"/>
        </w:rPr>
        <w:t>Review this policy every two years.</w:t>
      </w:r>
    </w:p>
    <w:p w14:paraId="75E99FD4" w14:textId="2A4831D5" w:rsidR="009E43ED" w:rsidRPr="009E43ED" w:rsidRDefault="009E43ED" w:rsidP="009E43ED">
      <w:pPr>
        <w:pStyle w:val="ListParagraph"/>
        <w:numPr>
          <w:ilvl w:val="0"/>
          <w:numId w:val="4"/>
        </w:numPr>
        <w:spacing w:after="160" w:line="259" w:lineRule="auto"/>
        <w:rPr>
          <w:rFonts w:asciiTheme="minorHAnsi" w:eastAsiaTheme="minorHAnsi" w:hAnsiTheme="minorHAnsi" w:cstheme="minorBidi"/>
          <w:sz w:val="24"/>
          <w:szCs w:val="24"/>
          <w:lang w:val="en-NZ"/>
        </w:rPr>
      </w:pPr>
      <w:r>
        <w:rPr>
          <w:rFonts w:asciiTheme="minorHAnsi" w:eastAsiaTheme="minorHAnsi" w:hAnsiTheme="minorHAnsi" w:cstheme="minorBidi"/>
          <w:sz w:val="24"/>
          <w:szCs w:val="24"/>
          <w:lang w:val="en-NZ"/>
        </w:rPr>
        <w:t xml:space="preserve">Make appropriate </w:t>
      </w:r>
      <w:r w:rsidR="00D5005E">
        <w:rPr>
          <w:rFonts w:asciiTheme="minorHAnsi" w:eastAsiaTheme="minorHAnsi" w:hAnsiTheme="minorHAnsi" w:cstheme="minorBidi"/>
          <w:sz w:val="24"/>
          <w:szCs w:val="24"/>
          <w:lang w:val="en-NZ"/>
        </w:rPr>
        <w:t>resources</w:t>
      </w:r>
      <w:r>
        <w:rPr>
          <w:rFonts w:asciiTheme="minorHAnsi" w:eastAsiaTheme="minorHAnsi" w:hAnsiTheme="minorHAnsi" w:cstheme="minorBidi"/>
          <w:sz w:val="24"/>
          <w:szCs w:val="24"/>
          <w:lang w:val="en-NZ"/>
        </w:rPr>
        <w:t xml:space="preserve"> available to achieve the conditions of this policy.</w:t>
      </w:r>
    </w:p>
    <w:p w14:paraId="109502BC" w14:textId="77777777" w:rsidR="00803B6B" w:rsidRDefault="00803B6B" w:rsidP="00803B6B">
      <w:pPr>
        <w:ind w:right="-76"/>
        <w:jc w:val="center"/>
        <w:rPr>
          <w:rFonts w:asciiTheme="minorHAnsi" w:eastAsia="Arial" w:hAnsiTheme="minorHAnsi" w:cs="Arial"/>
          <w:b/>
          <w:spacing w:val="-1"/>
          <w:sz w:val="24"/>
          <w:szCs w:val="24"/>
        </w:rPr>
      </w:pPr>
    </w:p>
    <w:p w14:paraId="363FCD20" w14:textId="3F96AFBA" w:rsidR="002E38BA" w:rsidRPr="00803B6B" w:rsidRDefault="004271F8" w:rsidP="00803B6B">
      <w:pPr>
        <w:ind w:right="-76"/>
        <w:jc w:val="center"/>
        <w:rPr>
          <w:rFonts w:asciiTheme="minorHAnsi" w:eastAsia="Arial" w:hAnsiTheme="minorHAnsi" w:cs="Arial"/>
          <w:b/>
          <w:spacing w:val="-1"/>
          <w:sz w:val="24"/>
          <w:szCs w:val="24"/>
        </w:rPr>
      </w:pPr>
      <w:r w:rsidRPr="00803B6B">
        <w:rPr>
          <w:rFonts w:asciiTheme="minorHAnsi" w:eastAsia="Arial" w:hAnsiTheme="minorHAnsi" w:cs="Arial"/>
          <w:b/>
          <w:spacing w:val="-1"/>
          <w:sz w:val="24"/>
          <w:szCs w:val="24"/>
        </w:rPr>
        <w:t xml:space="preserve">Approved by Standing Committee </w:t>
      </w:r>
      <w:r w:rsidR="00803B6B" w:rsidRPr="00803B6B">
        <w:rPr>
          <w:rFonts w:asciiTheme="minorHAnsi" w:eastAsia="Arial" w:hAnsiTheme="minorHAnsi" w:cs="Arial"/>
          <w:b/>
          <w:spacing w:val="-1"/>
          <w:sz w:val="24"/>
          <w:szCs w:val="24"/>
        </w:rPr>
        <w:t>20 June 2016</w:t>
      </w:r>
    </w:p>
    <w:sectPr w:rsidR="002E38BA" w:rsidRPr="00803B6B" w:rsidSect="00C0432A">
      <w:headerReference w:type="default" r:id="rId8"/>
      <w:footerReference w:type="default" r:id="rId9"/>
      <w:headerReference w:type="first" r:id="rId10"/>
      <w:footerReference w:type="first" r:id="rId11"/>
      <w:type w:val="continuous"/>
      <w:pgSz w:w="11920" w:h="16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59A35" w14:textId="77777777" w:rsidR="00484A87" w:rsidRDefault="00484A87" w:rsidP="00B73598">
      <w:r>
        <w:separator/>
      </w:r>
    </w:p>
  </w:endnote>
  <w:endnote w:type="continuationSeparator" w:id="0">
    <w:p w14:paraId="4C9CEF2E" w14:textId="77777777" w:rsidR="00484A87" w:rsidRDefault="00484A87" w:rsidP="00B7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9FE3" w14:textId="77777777" w:rsidR="00C0432A" w:rsidRPr="000F76BB" w:rsidRDefault="00C0432A" w:rsidP="00C0432A">
    <w:pPr>
      <w:tabs>
        <w:tab w:val="left" w:pos="900"/>
        <w:tab w:val="right" w:pos="10260"/>
      </w:tabs>
      <w:ind w:firstLine="720"/>
      <w:jc w:val="right"/>
      <w:rPr>
        <w:b/>
        <w:noProof/>
      </w:rPr>
    </w:pPr>
    <w:r w:rsidRPr="00D42CAA">
      <w:rPr>
        <w:b/>
      </w:rPr>
      <w:fldChar w:fldCharType="begin"/>
    </w:r>
    <w:r w:rsidRPr="00D42CAA">
      <w:rPr>
        <w:b/>
      </w:rPr>
      <w:instrText xml:space="preserve"> PAGE   \* MERGEFORMAT </w:instrText>
    </w:r>
    <w:r w:rsidRPr="00D42CAA">
      <w:rPr>
        <w:b/>
      </w:rPr>
      <w:fldChar w:fldCharType="separate"/>
    </w:r>
    <w:r w:rsidR="00803B6B">
      <w:rPr>
        <w:b/>
        <w:noProof/>
      </w:rPr>
      <w:t>2</w:t>
    </w:r>
    <w:r w:rsidRPr="00D42CAA">
      <w:rPr>
        <w:b/>
        <w:noProof/>
      </w:rPr>
      <w:fldChar w:fldCharType="end"/>
    </w:r>
    <w:r w:rsidRPr="00B755B1">
      <w:rPr>
        <w:noProof/>
        <w:lang w:val="en-NZ" w:eastAsia="en-NZ"/>
      </w:rPr>
      <w:drawing>
        <wp:anchor distT="0" distB="0" distL="114300" distR="114300" simplePos="0" relativeHeight="251658752" behindDoc="1" locked="0" layoutInCell="1" allowOverlap="1" wp14:anchorId="75E99FEF" wp14:editId="75E99FF0">
          <wp:simplePos x="0" y="0"/>
          <wp:positionH relativeFrom="column">
            <wp:posOffset>0</wp:posOffset>
          </wp:positionH>
          <wp:positionV relativeFrom="paragraph">
            <wp:posOffset>-7620</wp:posOffset>
          </wp:positionV>
          <wp:extent cx="441325" cy="476250"/>
          <wp:effectExtent l="0" t="0" r="0" b="0"/>
          <wp:wrapNone/>
          <wp:docPr id="10" name="Picture 10" descr="acanz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nzp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9FE5" w14:textId="77777777" w:rsidR="00C0432A" w:rsidRPr="00440DAD" w:rsidRDefault="00C0432A" w:rsidP="00C0432A">
    <w:pPr>
      <w:tabs>
        <w:tab w:val="right" w:pos="10260"/>
      </w:tabs>
    </w:pPr>
    <w:r w:rsidRPr="00B755B1">
      <w:rPr>
        <w:noProof/>
        <w:lang w:val="en-NZ" w:eastAsia="en-NZ"/>
      </w:rPr>
      <w:drawing>
        <wp:anchor distT="0" distB="0" distL="114300" distR="114300" simplePos="0" relativeHeight="251655680" behindDoc="1" locked="0" layoutInCell="1" allowOverlap="1" wp14:anchorId="75E99FF3" wp14:editId="75E99FF4">
          <wp:simplePos x="0" y="0"/>
          <wp:positionH relativeFrom="column">
            <wp:posOffset>2724150</wp:posOffset>
          </wp:positionH>
          <wp:positionV relativeFrom="paragraph">
            <wp:posOffset>12700</wp:posOffset>
          </wp:positionV>
          <wp:extent cx="398780" cy="430530"/>
          <wp:effectExtent l="0" t="0" r="1270" b="7620"/>
          <wp:wrapNone/>
          <wp:docPr id="7" name="Picture 7" descr="acanz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nzp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780" cy="430530"/>
                  </a:xfrm>
                  <a:prstGeom prst="rect">
                    <a:avLst/>
                  </a:prstGeom>
                  <a:noFill/>
                </pic:spPr>
              </pic:pic>
            </a:graphicData>
          </a:graphic>
          <wp14:sizeRelH relativeFrom="page">
            <wp14:pctWidth>0</wp14:pctWidth>
          </wp14:sizeRelH>
          <wp14:sizeRelV relativeFrom="page">
            <wp14:pctHeight>0</wp14:pctHeight>
          </wp14:sizeRelV>
        </wp:anchor>
      </w:drawing>
    </w:r>
  </w:p>
  <w:p w14:paraId="75E99FE6" w14:textId="77777777" w:rsidR="00C0432A" w:rsidRDefault="00C0432A" w:rsidP="00C0432A">
    <w:pPr>
      <w:tabs>
        <w:tab w:val="right" w:pos="10260"/>
      </w:tabs>
    </w:pPr>
  </w:p>
  <w:p w14:paraId="75E99FE7" w14:textId="77777777" w:rsidR="00C0432A" w:rsidRPr="00376E0E" w:rsidRDefault="00C0432A" w:rsidP="00C0432A">
    <w:pPr>
      <w:tabs>
        <w:tab w:val="right" w:pos="10260"/>
      </w:tabs>
      <w:jc w:val="center"/>
    </w:pPr>
  </w:p>
  <w:p w14:paraId="75E99FE8" w14:textId="77777777" w:rsidR="00C0432A" w:rsidRPr="00CF7FB3" w:rsidRDefault="00C0432A" w:rsidP="00C0432A">
    <w:pPr>
      <w:tabs>
        <w:tab w:val="right" w:pos="10260"/>
      </w:tabs>
      <w:jc w:val="center"/>
      <w:rPr>
        <w:b/>
        <w:sz w:val="28"/>
        <w:szCs w:val="28"/>
      </w:rPr>
    </w:pPr>
    <w:r w:rsidRPr="00CF7FB3">
      <w:rPr>
        <w:b/>
        <w:sz w:val="28"/>
        <w:szCs w:val="28"/>
      </w:rPr>
      <w:t xml:space="preserve">The </w:t>
    </w:r>
    <w:r w:rsidRPr="00CF7FB3">
      <w:rPr>
        <w:b/>
        <w:i/>
        <w:color w:val="800000"/>
        <w:sz w:val="28"/>
        <w:szCs w:val="28"/>
      </w:rPr>
      <w:t>Anglican</w:t>
    </w:r>
    <w:r w:rsidRPr="00CF7FB3">
      <w:rPr>
        <w:b/>
        <w:sz w:val="28"/>
        <w:szCs w:val="28"/>
      </w:rPr>
      <w:t xml:space="preserve"> Church</w:t>
    </w:r>
  </w:p>
  <w:p w14:paraId="75E99FE9" w14:textId="77777777" w:rsidR="00C0432A" w:rsidRPr="00376E0E" w:rsidRDefault="00C0432A" w:rsidP="00C0432A">
    <w:pPr>
      <w:tabs>
        <w:tab w:val="right" w:pos="10260"/>
      </w:tabs>
      <w:jc w:val="center"/>
      <w:rPr>
        <w:rFonts w:ascii="Garamond" w:hAnsi="Garamond"/>
        <w:sz w:val="16"/>
        <w:szCs w:val="16"/>
      </w:rPr>
    </w:pPr>
  </w:p>
  <w:p w14:paraId="75E99FEA" w14:textId="77777777" w:rsidR="00C0432A" w:rsidRDefault="00C0432A" w:rsidP="00C0432A">
    <w:pPr>
      <w:tabs>
        <w:tab w:val="right" w:pos="10260"/>
      </w:tabs>
      <w:jc w:val="center"/>
      <w:rPr>
        <w:rFonts w:ascii="Garamond" w:hAnsi="Garamond"/>
        <w:sz w:val="18"/>
        <w:szCs w:val="18"/>
      </w:rPr>
    </w:pPr>
    <w:r w:rsidRPr="00440DAD">
      <w:rPr>
        <w:rFonts w:ascii="Garamond" w:hAnsi="Garamond"/>
        <w:sz w:val="18"/>
        <w:szCs w:val="18"/>
      </w:rPr>
      <w:t xml:space="preserve">in </w:t>
    </w:r>
    <w:proofErr w:type="spellStart"/>
    <w:r w:rsidRPr="00440DAD">
      <w:rPr>
        <w:rFonts w:ascii="Garamond" w:hAnsi="Garamond"/>
        <w:sz w:val="18"/>
        <w:szCs w:val="18"/>
      </w:rPr>
      <w:t>Aotearoa</w:t>
    </w:r>
    <w:proofErr w:type="spellEnd"/>
    <w:r w:rsidRPr="00440DAD">
      <w:rPr>
        <w:rFonts w:ascii="Garamond" w:hAnsi="Garamond"/>
        <w:sz w:val="18"/>
        <w:szCs w:val="18"/>
      </w:rPr>
      <w:t>, New Zealand and Polynesia</w:t>
    </w:r>
  </w:p>
  <w:p w14:paraId="75E99FEB" w14:textId="77777777" w:rsidR="00C0432A" w:rsidRPr="00C0432A" w:rsidRDefault="00C0432A" w:rsidP="00C0432A">
    <w:pPr>
      <w:tabs>
        <w:tab w:val="right" w:pos="10260"/>
      </w:tabs>
      <w:jc w:val="center"/>
      <w:rPr>
        <w:rFonts w:ascii="Garamond" w:hAnsi="Garamond"/>
        <w:spacing w:val="20"/>
        <w:sz w:val="18"/>
        <w:szCs w:val="18"/>
      </w:rPr>
    </w:pPr>
    <w:proofErr w:type="spellStart"/>
    <w:r w:rsidRPr="002C75AE">
      <w:rPr>
        <w:rFonts w:ascii="Garamond" w:hAnsi="Garamond"/>
        <w:spacing w:val="20"/>
        <w:sz w:val="18"/>
        <w:szCs w:val="18"/>
      </w:rPr>
      <w:t>Te</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Hāhi</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Mihinare</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ki</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Aotearoa</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ki</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Niu</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Tireni</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ki</w:t>
    </w:r>
    <w:proofErr w:type="spellEnd"/>
    <w:r w:rsidRPr="002C75AE">
      <w:rPr>
        <w:rFonts w:ascii="Garamond" w:hAnsi="Garamond"/>
        <w:spacing w:val="20"/>
        <w:sz w:val="18"/>
        <w:szCs w:val="18"/>
      </w:rPr>
      <w:t xml:space="preserve"> </w:t>
    </w:r>
    <w:proofErr w:type="spellStart"/>
    <w:r w:rsidRPr="002C75AE">
      <w:rPr>
        <w:rFonts w:ascii="Garamond" w:hAnsi="Garamond"/>
        <w:spacing w:val="20"/>
        <w:sz w:val="18"/>
        <w:szCs w:val="18"/>
      </w:rPr>
      <w:t>Ng</w:t>
    </w:r>
    <w:r>
      <w:rPr>
        <w:rFonts w:ascii="Garamond" w:hAnsi="Garamond"/>
        <w:spacing w:val="20"/>
        <w:sz w:val="18"/>
        <w:szCs w:val="18"/>
      </w:rPr>
      <w:t>ā</w:t>
    </w:r>
    <w:proofErr w:type="spellEnd"/>
    <w:r>
      <w:rPr>
        <w:rFonts w:ascii="Garamond" w:hAnsi="Garamond"/>
        <w:spacing w:val="20"/>
        <w:sz w:val="18"/>
        <w:szCs w:val="18"/>
      </w:rPr>
      <w:t xml:space="preserve"> </w:t>
    </w:r>
    <w:proofErr w:type="spellStart"/>
    <w:r>
      <w:rPr>
        <w:rFonts w:ascii="Garamond" w:hAnsi="Garamond"/>
        <w:spacing w:val="20"/>
        <w:sz w:val="18"/>
        <w:szCs w:val="18"/>
      </w:rPr>
      <w:t>Moutere</w:t>
    </w:r>
    <w:proofErr w:type="spellEnd"/>
    <w:r>
      <w:rPr>
        <w:rFonts w:ascii="Garamond" w:hAnsi="Garamond"/>
        <w:spacing w:val="20"/>
        <w:sz w:val="18"/>
        <w:szCs w:val="18"/>
      </w:rPr>
      <w:t xml:space="preserve"> o </w:t>
    </w:r>
    <w:proofErr w:type="spellStart"/>
    <w:r>
      <w:rPr>
        <w:rFonts w:ascii="Garamond" w:hAnsi="Garamond"/>
        <w:spacing w:val="20"/>
        <w:sz w:val="18"/>
        <w:szCs w:val="18"/>
      </w:rPr>
      <w:t>te</w:t>
    </w:r>
    <w:proofErr w:type="spellEnd"/>
    <w:r>
      <w:rPr>
        <w:rFonts w:ascii="Garamond" w:hAnsi="Garamond"/>
        <w:spacing w:val="20"/>
        <w:sz w:val="18"/>
        <w:szCs w:val="18"/>
      </w:rPr>
      <w:t xml:space="preserve"> Moana Nui a </w:t>
    </w:r>
    <w:proofErr w:type="spellStart"/>
    <w:r>
      <w:rPr>
        <w:rFonts w:ascii="Garamond" w:hAnsi="Garamond"/>
        <w:spacing w:val="20"/>
        <w:sz w:val="18"/>
        <w:szCs w:val="18"/>
      </w:rPr>
      <w:t>Kiwa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5191F" w14:textId="77777777" w:rsidR="00484A87" w:rsidRDefault="00484A87" w:rsidP="00B73598">
      <w:r>
        <w:separator/>
      </w:r>
    </w:p>
  </w:footnote>
  <w:footnote w:type="continuationSeparator" w:id="0">
    <w:p w14:paraId="3AE50916" w14:textId="77777777" w:rsidR="00484A87" w:rsidRDefault="00484A87" w:rsidP="00B7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9FE0" w14:textId="77777777" w:rsidR="00C0432A" w:rsidRPr="00260BA3" w:rsidRDefault="00C861DB" w:rsidP="00C0432A">
    <w:pPr>
      <w:pStyle w:val="Header"/>
      <w:rPr>
        <w:rFonts w:ascii="Calibri" w:hAnsi="Calibri"/>
        <w:sz w:val="22"/>
        <w:szCs w:val="22"/>
      </w:rPr>
    </w:pPr>
    <w:sdt>
      <w:sdtPr>
        <w:rPr>
          <w:rStyle w:val="Strong"/>
          <w:rFonts w:ascii="Garamond" w:eastAsiaTheme="majorEastAsia" w:hAnsi="Garamond"/>
          <w:sz w:val="18"/>
          <w:szCs w:val="18"/>
        </w:rPr>
        <w:id w:val="441582696"/>
        <w:docPartObj>
          <w:docPartGallery w:val="Watermarks"/>
          <w:docPartUnique/>
        </w:docPartObj>
      </w:sdtPr>
      <w:sdtEndPr>
        <w:rPr>
          <w:rStyle w:val="Strong"/>
        </w:rPr>
      </w:sdtEndPr>
      <w:sdtContent>
        <w:r>
          <w:rPr>
            <w:rStyle w:val="Strong"/>
            <w:rFonts w:ascii="Garamond" w:eastAsiaTheme="majorEastAsia" w:hAnsi="Garamond"/>
            <w:sz w:val="18"/>
            <w:szCs w:val="18"/>
          </w:rPr>
          <w:pict w14:anchorId="75E99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432A" w:rsidRPr="00260BA3">
      <w:rPr>
        <w:rFonts w:ascii="Calibri" w:hAnsi="Calibri"/>
        <w:sz w:val="22"/>
        <w:szCs w:val="22"/>
      </w:rPr>
      <w:fldChar w:fldCharType="begin"/>
    </w:r>
    <w:r w:rsidR="00C0432A" w:rsidRPr="00260BA3">
      <w:rPr>
        <w:rFonts w:ascii="Calibri" w:hAnsi="Calibri"/>
        <w:sz w:val="22"/>
        <w:szCs w:val="22"/>
      </w:rPr>
      <w:instrText xml:space="preserve"> FILENAME \* MERGEFORMAT </w:instrText>
    </w:r>
    <w:r w:rsidR="00C0432A" w:rsidRPr="00260BA3">
      <w:rPr>
        <w:rFonts w:ascii="Calibri" w:hAnsi="Calibri"/>
        <w:sz w:val="22"/>
        <w:szCs w:val="22"/>
      </w:rPr>
      <w:fldChar w:fldCharType="separate"/>
    </w:r>
    <w:r w:rsidR="00C06E67">
      <w:rPr>
        <w:rFonts w:ascii="Calibri" w:hAnsi="Calibri"/>
        <w:noProof/>
        <w:sz w:val="22"/>
        <w:szCs w:val="22"/>
      </w:rPr>
      <w:t>Health and Safety Policy June 16 B</w:t>
    </w:r>
    <w:r w:rsidR="00C0432A" w:rsidRPr="00260BA3">
      <w:rPr>
        <w:rFonts w:ascii="Calibri" w:hAnsi="Calibri"/>
        <w:sz w:val="22"/>
        <w:szCs w:val="22"/>
      </w:rPr>
      <w:fldChar w:fldCharType="end"/>
    </w:r>
    <w:r w:rsidR="00C0432A" w:rsidRPr="00260BA3">
      <w:rPr>
        <w:rFonts w:ascii="Calibri" w:hAnsi="Calibri"/>
        <w:noProof/>
        <w:sz w:val="22"/>
        <w:szCs w:val="22"/>
        <w:lang w:val="en-NZ" w:eastAsia="en-NZ"/>
      </w:rPr>
      <w:drawing>
        <wp:anchor distT="0" distB="0" distL="114300" distR="114300" simplePos="0" relativeHeight="251657728" behindDoc="1" locked="0" layoutInCell="1" allowOverlap="1" wp14:anchorId="75E99FED" wp14:editId="75E99FEE">
          <wp:simplePos x="0" y="0"/>
          <wp:positionH relativeFrom="column">
            <wp:posOffset>5353050</wp:posOffset>
          </wp:positionH>
          <wp:positionV relativeFrom="paragraph">
            <wp:posOffset>38100</wp:posOffset>
          </wp:positionV>
          <wp:extent cx="411480" cy="515620"/>
          <wp:effectExtent l="0" t="0" r="7620" b="0"/>
          <wp:wrapNone/>
          <wp:docPr id="9" name="Picture 9" descr="Dioces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an cres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515620"/>
                  </a:xfrm>
                  <a:prstGeom prst="rect">
                    <a:avLst/>
                  </a:prstGeom>
                  <a:noFill/>
                </pic:spPr>
              </pic:pic>
            </a:graphicData>
          </a:graphic>
          <wp14:sizeRelH relativeFrom="page">
            <wp14:pctWidth>0</wp14:pctWidth>
          </wp14:sizeRelH>
          <wp14:sizeRelV relativeFrom="page">
            <wp14:pctHeight>0</wp14:pctHeight>
          </wp14:sizeRelV>
        </wp:anchor>
      </w:drawing>
    </w:r>
  </w:p>
  <w:p w14:paraId="75E99FE1" w14:textId="77777777" w:rsidR="00B73598" w:rsidRDefault="00B73598" w:rsidP="00B73598">
    <w:pPr>
      <w:tabs>
        <w:tab w:val="right" w:pos="10260"/>
      </w:tabs>
      <w:jc w:val="right"/>
      <w:rPr>
        <w:rStyle w:val="Strong"/>
        <w:rFonts w:ascii="Garamond" w:eastAsiaTheme="majorEastAsia" w:hAnsi="Garamon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9FE4" w14:textId="64576090" w:rsidR="00C0432A" w:rsidRPr="00C861DB" w:rsidRDefault="00C0432A" w:rsidP="00C861DB">
    <w:pPr>
      <w:pStyle w:val="Header"/>
      <w:rPr>
        <w:rFonts w:asciiTheme="minorHAnsi" w:eastAsiaTheme="minorHAnsi" w:hAnsiTheme="minorHAnsi" w:cstheme="minorBidi"/>
        <w:bCs/>
        <w:sz w:val="22"/>
        <w:szCs w:val="22"/>
        <w:lang w:val="en-NZ"/>
      </w:rPr>
    </w:pPr>
    <w:r w:rsidRPr="00C861DB">
      <w:rPr>
        <w:rFonts w:asciiTheme="minorHAnsi" w:eastAsiaTheme="minorHAnsi" w:hAnsiTheme="minorHAnsi" w:cstheme="minorBidi"/>
        <w:sz w:val="22"/>
        <w:szCs w:val="22"/>
        <w:lang w:val="en-NZ"/>
      </w:rPr>
      <w:drawing>
        <wp:anchor distT="0" distB="0" distL="114300" distR="114300" simplePos="0" relativeHeight="251656704" behindDoc="1" locked="0" layoutInCell="1" allowOverlap="1" wp14:anchorId="75E99FF1" wp14:editId="75E99FF2">
          <wp:simplePos x="0" y="0"/>
          <wp:positionH relativeFrom="column">
            <wp:posOffset>2486025</wp:posOffset>
          </wp:positionH>
          <wp:positionV relativeFrom="paragraph">
            <wp:posOffset>-114300</wp:posOffset>
          </wp:positionV>
          <wp:extent cx="821055" cy="1028700"/>
          <wp:effectExtent l="0" t="0" r="0" b="0"/>
          <wp:wrapNone/>
          <wp:docPr id="8" name="Picture 8" descr="Dioces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an cres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1028700"/>
                  </a:xfrm>
                  <a:prstGeom prst="rect">
                    <a:avLst/>
                  </a:prstGeom>
                  <a:noFill/>
                </pic:spPr>
              </pic:pic>
            </a:graphicData>
          </a:graphic>
          <wp14:sizeRelH relativeFrom="page">
            <wp14:pctWidth>0</wp14:pctWidth>
          </wp14:sizeRelH>
          <wp14:sizeRelV relativeFrom="page">
            <wp14:pctHeight>0</wp14:pctHeight>
          </wp14:sizeRelV>
        </wp:anchor>
      </w:drawing>
    </w:r>
    <w:r w:rsidR="00C861DB" w:rsidRPr="00C861DB">
      <w:rPr>
        <w:rFonts w:asciiTheme="minorHAnsi" w:eastAsiaTheme="minorHAnsi" w:hAnsiTheme="minorHAnsi" w:cstheme="minorBidi"/>
        <w:bCs/>
        <w:sz w:val="22"/>
        <w:szCs w:val="22"/>
        <w:lang w:val="en-NZ"/>
      </w:rPr>
      <w:t>Section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A3D"/>
    <w:multiLevelType w:val="hybridMultilevel"/>
    <w:tmpl w:val="7FC2AA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C95886"/>
    <w:multiLevelType w:val="hybridMultilevel"/>
    <w:tmpl w:val="8B28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21E3D"/>
    <w:multiLevelType w:val="hybridMultilevel"/>
    <w:tmpl w:val="8DCAE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2F6B2B"/>
    <w:multiLevelType w:val="hybridMultilevel"/>
    <w:tmpl w:val="1E8C50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712AE2"/>
    <w:multiLevelType w:val="multilevel"/>
    <w:tmpl w:val="9B0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436C5"/>
    <w:multiLevelType w:val="multilevel"/>
    <w:tmpl w:val="BF7C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30589"/>
    <w:multiLevelType w:val="multilevel"/>
    <w:tmpl w:val="36246E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387E7629"/>
    <w:multiLevelType w:val="hybridMultilevel"/>
    <w:tmpl w:val="BEB47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1C5C9C"/>
    <w:multiLevelType w:val="multilevel"/>
    <w:tmpl w:val="1842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60EB3"/>
    <w:multiLevelType w:val="hybridMultilevel"/>
    <w:tmpl w:val="55785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7D7527"/>
    <w:multiLevelType w:val="hybridMultilevel"/>
    <w:tmpl w:val="6480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760D6"/>
    <w:multiLevelType w:val="hybridMultilevel"/>
    <w:tmpl w:val="8CE007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9253301"/>
    <w:multiLevelType w:val="hybridMultilevel"/>
    <w:tmpl w:val="1E8C50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2B84795"/>
    <w:multiLevelType w:val="multilevel"/>
    <w:tmpl w:val="C98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A597A"/>
    <w:multiLevelType w:val="multilevel"/>
    <w:tmpl w:val="B414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806F4"/>
    <w:multiLevelType w:val="hybridMultilevel"/>
    <w:tmpl w:val="C4F21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3"/>
  </w:num>
  <w:num w:numId="5">
    <w:abstractNumId w:val="12"/>
  </w:num>
  <w:num w:numId="6">
    <w:abstractNumId w:val="10"/>
  </w:num>
  <w:num w:numId="7">
    <w:abstractNumId w:val="15"/>
  </w:num>
  <w:num w:numId="8">
    <w:abstractNumId w:val="1"/>
  </w:num>
  <w:num w:numId="9">
    <w:abstractNumId w:val="5"/>
  </w:num>
  <w:num w:numId="10">
    <w:abstractNumId w:val="8"/>
  </w:num>
  <w:num w:numId="11">
    <w:abstractNumId w:val="13"/>
  </w:num>
  <w:num w:numId="12">
    <w:abstractNumId w:val="14"/>
  </w:num>
  <w:num w:numId="13">
    <w:abstractNumId w:val="4"/>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67"/>
    <w:rsid w:val="0000245D"/>
    <w:rsid w:val="00007848"/>
    <w:rsid w:val="00032026"/>
    <w:rsid w:val="000357FB"/>
    <w:rsid w:val="00054D8D"/>
    <w:rsid w:val="00056866"/>
    <w:rsid w:val="000608E9"/>
    <w:rsid w:val="000D6C1D"/>
    <w:rsid w:val="000D7EE9"/>
    <w:rsid w:val="000F0859"/>
    <w:rsid w:val="00101EE8"/>
    <w:rsid w:val="00105088"/>
    <w:rsid w:val="00112A5A"/>
    <w:rsid w:val="001253CF"/>
    <w:rsid w:val="0013074B"/>
    <w:rsid w:val="0014213D"/>
    <w:rsid w:val="00146D44"/>
    <w:rsid w:val="001534C8"/>
    <w:rsid w:val="00164CDD"/>
    <w:rsid w:val="001822AD"/>
    <w:rsid w:val="00196FE8"/>
    <w:rsid w:val="001B1CC8"/>
    <w:rsid w:val="001F3299"/>
    <w:rsid w:val="0020328C"/>
    <w:rsid w:val="00211EC9"/>
    <w:rsid w:val="0021625B"/>
    <w:rsid w:val="00236967"/>
    <w:rsid w:val="00236CA8"/>
    <w:rsid w:val="0025247E"/>
    <w:rsid w:val="0028164C"/>
    <w:rsid w:val="0029113C"/>
    <w:rsid w:val="002A6BDE"/>
    <w:rsid w:val="002B2665"/>
    <w:rsid w:val="002B2F38"/>
    <w:rsid w:val="002B5856"/>
    <w:rsid w:val="002C700F"/>
    <w:rsid w:val="002D1DE8"/>
    <w:rsid w:val="002E38BA"/>
    <w:rsid w:val="00312522"/>
    <w:rsid w:val="00326E1E"/>
    <w:rsid w:val="003407EA"/>
    <w:rsid w:val="0036263D"/>
    <w:rsid w:val="00371F56"/>
    <w:rsid w:val="0037743F"/>
    <w:rsid w:val="003A42EB"/>
    <w:rsid w:val="003D71E5"/>
    <w:rsid w:val="003E3A86"/>
    <w:rsid w:val="003F0D01"/>
    <w:rsid w:val="003F1B6F"/>
    <w:rsid w:val="003F6374"/>
    <w:rsid w:val="003F782C"/>
    <w:rsid w:val="004271F8"/>
    <w:rsid w:val="00434E69"/>
    <w:rsid w:val="00456BBB"/>
    <w:rsid w:val="00461B99"/>
    <w:rsid w:val="00471C10"/>
    <w:rsid w:val="00472C7A"/>
    <w:rsid w:val="00473981"/>
    <w:rsid w:val="00480A65"/>
    <w:rsid w:val="00484A87"/>
    <w:rsid w:val="0051065B"/>
    <w:rsid w:val="00512700"/>
    <w:rsid w:val="00513C23"/>
    <w:rsid w:val="0051469E"/>
    <w:rsid w:val="005160AF"/>
    <w:rsid w:val="0053063E"/>
    <w:rsid w:val="005406ED"/>
    <w:rsid w:val="005457A9"/>
    <w:rsid w:val="0055421D"/>
    <w:rsid w:val="005739A5"/>
    <w:rsid w:val="005770C3"/>
    <w:rsid w:val="005A4608"/>
    <w:rsid w:val="005A4A0D"/>
    <w:rsid w:val="005A4B1F"/>
    <w:rsid w:val="005B1D28"/>
    <w:rsid w:val="005B6B24"/>
    <w:rsid w:val="005E0C97"/>
    <w:rsid w:val="005F2808"/>
    <w:rsid w:val="005F438C"/>
    <w:rsid w:val="005F7FE8"/>
    <w:rsid w:val="00613E46"/>
    <w:rsid w:val="00635F29"/>
    <w:rsid w:val="00636C08"/>
    <w:rsid w:val="006634D4"/>
    <w:rsid w:val="00674D86"/>
    <w:rsid w:val="00676CB3"/>
    <w:rsid w:val="00681315"/>
    <w:rsid w:val="00682E9B"/>
    <w:rsid w:val="006953E8"/>
    <w:rsid w:val="00696944"/>
    <w:rsid w:val="006B15A8"/>
    <w:rsid w:val="006B55C8"/>
    <w:rsid w:val="006D1132"/>
    <w:rsid w:val="006E34AC"/>
    <w:rsid w:val="006E60C5"/>
    <w:rsid w:val="00700AA9"/>
    <w:rsid w:val="00705021"/>
    <w:rsid w:val="00754BAD"/>
    <w:rsid w:val="00764210"/>
    <w:rsid w:val="007A08B0"/>
    <w:rsid w:val="007A0FD4"/>
    <w:rsid w:val="007F3DA4"/>
    <w:rsid w:val="007F644A"/>
    <w:rsid w:val="00803B6B"/>
    <w:rsid w:val="0081307F"/>
    <w:rsid w:val="008462D6"/>
    <w:rsid w:val="008740E5"/>
    <w:rsid w:val="00876155"/>
    <w:rsid w:val="00882056"/>
    <w:rsid w:val="0089105A"/>
    <w:rsid w:val="008A2CD1"/>
    <w:rsid w:val="008B4658"/>
    <w:rsid w:val="008B52AA"/>
    <w:rsid w:val="008B66FF"/>
    <w:rsid w:val="008E43B4"/>
    <w:rsid w:val="008E78EF"/>
    <w:rsid w:val="008F3A43"/>
    <w:rsid w:val="008F3C11"/>
    <w:rsid w:val="009014B6"/>
    <w:rsid w:val="009021AA"/>
    <w:rsid w:val="00904AE7"/>
    <w:rsid w:val="009155EC"/>
    <w:rsid w:val="00917110"/>
    <w:rsid w:val="00940B95"/>
    <w:rsid w:val="00941F0F"/>
    <w:rsid w:val="00955756"/>
    <w:rsid w:val="00956506"/>
    <w:rsid w:val="009604B8"/>
    <w:rsid w:val="0097433A"/>
    <w:rsid w:val="009C2A0C"/>
    <w:rsid w:val="009D1C55"/>
    <w:rsid w:val="009D2E63"/>
    <w:rsid w:val="009E43ED"/>
    <w:rsid w:val="009E621A"/>
    <w:rsid w:val="00A02ABB"/>
    <w:rsid w:val="00A15F04"/>
    <w:rsid w:val="00A26366"/>
    <w:rsid w:val="00A33384"/>
    <w:rsid w:val="00A34025"/>
    <w:rsid w:val="00A70109"/>
    <w:rsid w:val="00A91092"/>
    <w:rsid w:val="00A913A5"/>
    <w:rsid w:val="00AA4BF4"/>
    <w:rsid w:val="00AA7376"/>
    <w:rsid w:val="00AC660B"/>
    <w:rsid w:val="00AC66C5"/>
    <w:rsid w:val="00AD06A6"/>
    <w:rsid w:val="00AE3F5E"/>
    <w:rsid w:val="00AF3615"/>
    <w:rsid w:val="00B07475"/>
    <w:rsid w:val="00B252CF"/>
    <w:rsid w:val="00B33107"/>
    <w:rsid w:val="00B53327"/>
    <w:rsid w:val="00B62A37"/>
    <w:rsid w:val="00B73598"/>
    <w:rsid w:val="00B767BC"/>
    <w:rsid w:val="00B92536"/>
    <w:rsid w:val="00BB44D1"/>
    <w:rsid w:val="00BB4B8E"/>
    <w:rsid w:val="00BB7A54"/>
    <w:rsid w:val="00BC7393"/>
    <w:rsid w:val="00BD6B27"/>
    <w:rsid w:val="00BE2359"/>
    <w:rsid w:val="00BE4C9D"/>
    <w:rsid w:val="00BF4CC8"/>
    <w:rsid w:val="00BF7135"/>
    <w:rsid w:val="00C02D7A"/>
    <w:rsid w:val="00C0432A"/>
    <w:rsid w:val="00C06E67"/>
    <w:rsid w:val="00C26967"/>
    <w:rsid w:val="00C37A57"/>
    <w:rsid w:val="00C53DA0"/>
    <w:rsid w:val="00C73692"/>
    <w:rsid w:val="00C7409A"/>
    <w:rsid w:val="00C861DB"/>
    <w:rsid w:val="00C93D57"/>
    <w:rsid w:val="00CA0DC4"/>
    <w:rsid w:val="00CA7D17"/>
    <w:rsid w:val="00CF304D"/>
    <w:rsid w:val="00D06545"/>
    <w:rsid w:val="00D07B5B"/>
    <w:rsid w:val="00D2033D"/>
    <w:rsid w:val="00D31123"/>
    <w:rsid w:val="00D358D0"/>
    <w:rsid w:val="00D5005E"/>
    <w:rsid w:val="00D54657"/>
    <w:rsid w:val="00D82FE6"/>
    <w:rsid w:val="00D93CCE"/>
    <w:rsid w:val="00DB1DD8"/>
    <w:rsid w:val="00DC0DA9"/>
    <w:rsid w:val="00DC49A2"/>
    <w:rsid w:val="00DE564D"/>
    <w:rsid w:val="00E31E93"/>
    <w:rsid w:val="00E35203"/>
    <w:rsid w:val="00E3557C"/>
    <w:rsid w:val="00E44CCD"/>
    <w:rsid w:val="00E46A70"/>
    <w:rsid w:val="00E62EB5"/>
    <w:rsid w:val="00E65D7D"/>
    <w:rsid w:val="00E90002"/>
    <w:rsid w:val="00EA4ABA"/>
    <w:rsid w:val="00EB025D"/>
    <w:rsid w:val="00EB56E9"/>
    <w:rsid w:val="00ED1147"/>
    <w:rsid w:val="00F1413B"/>
    <w:rsid w:val="00F236DE"/>
    <w:rsid w:val="00F30657"/>
    <w:rsid w:val="00F52A11"/>
    <w:rsid w:val="00F55F44"/>
    <w:rsid w:val="00F61424"/>
    <w:rsid w:val="00F8347C"/>
    <w:rsid w:val="00F91EF6"/>
    <w:rsid w:val="00FA0613"/>
    <w:rsid w:val="00FC172E"/>
    <w:rsid w:val="00FD05B5"/>
    <w:rsid w:val="00FE27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99FBE"/>
  <w15:docId w15:val="{EBBA45DF-B68C-4501-A838-68E2AA0B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7D"/>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73598"/>
    <w:pPr>
      <w:tabs>
        <w:tab w:val="center" w:pos="4513"/>
        <w:tab w:val="right" w:pos="9026"/>
      </w:tabs>
    </w:pPr>
  </w:style>
  <w:style w:type="character" w:customStyle="1" w:styleId="HeaderChar">
    <w:name w:val="Header Char"/>
    <w:basedOn w:val="DefaultParagraphFont"/>
    <w:link w:val="Header"/>
    <w:uiPriority w:val="99"/>
    <w:rsid w:val="00B73598"/>
  </w:style>
  <w:style w:type="paragraph" w:styleId="Footer">
    <w:name w:val="footer"/>
    <w:basedOn w:val="Normal"/>
    <w:link w:val="FooterChar"/>
    <w:uiPriority w:val="99"/>
    <w:unhideWhenUsed/>
    <w:rsid w:val="00B73598"/>
    <w:pPr>
      <w:tabs>
        <w:tab w:val="center" w:pos="4513"/>
        <w:tab w:val="right" w:pos="9026"/>
      </w:tabs>
    </w:pPr>
  </w:style>
  <w:style w:type="character" w:customStyle="1" w:styleId="FooterChar">
    <w:name w:val="Footer Char"/>
    <w:basedOn w:val="DefaultParagraphFont"/>
    <w:link w:val="Footer"/>
    <w:uiPriority w:val="99"/>
    <w:rsid w:val="00B73598"/>
  </w:style>
  <w:style w:type="character" w:styleId="Strong">
    <w:name w:val="Strong"/>
    <w:qFormat/>
    <w:rsid w:val="00B73598"/>
    <w:rPr>
      <w:b/>
      <w:bCs/>
    </w:rPr>
  </w:style>
  <w:style w:type="paragraph" w:styleId="ListParagraph">
    <w:name w:val="List Paragraph"/>
    <w:basedOn w:val="Normal"/>
    <w:uiPriority w:val="34"/>
    <w:qFormat/>
    <w:rsid w:val="00B73598"/>
    <w:pPr>
      <w:ind w:left="720"/>
      <w:contextualSpacing/>
    </w:pPr>
  </w:style>
  <w:style w:type="character" w:styleId="Hyperlink">
    <w:name w:val="Hyperlink"/>
    <w:basedOn w:val="DefaultParagraphFont"/>
    <w:uiPriority w:val="99"/>
    <w:unhideWhenUsed/>
    <w:rsid w:val="000F0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8232">
      <w:bodyDiv w:val="1"/>
      <w:marLeft w:val="0"/>
      <w:marRight w:val="0"/>
      <w:marTop w:val="0"/>
      <w:marBottom w:val="0"/>
      <w:divBdr>
        <w:top w:val="none" w:sz="0" w:space="0" w:color="auto"/>
        <w:left w:val="none" w:sz="0" w:space="0" w:color="auto"/>
        <w:bottom w:val="none" w:sz="0" w:space="0" w:color="auto"/>
        <w:right w:val="none" w:sz="0" w:space="0" w:color="auto"/>
      </w:divBdr>
      <w:divsChild>
        <w:div w:id="1315451781">
          <w:marLeft w:val="0"/>
          <w:marRight w:val="0"/>
          <w:marTop w:val="0"/>
          <w:marBottom w:val="225"/>
          <w:divBdr>
            <w:top w:val="none" w:sz="0" w:space="0" w:color="auto"/>
            <w:left w:val="none" w:sz="0" w:space="0" w:color="auto"/>
            <w:bottom w:val="none" w:sz="0" w:space="0" w:color="auto"/>
            <w:right w:val="none" w:sz="0" w:space="0" w:color="auto"/>
          </w:divBdr>
          <w:divsChild>
            <w:div w:id="1506704208">
              <w:marLeft w:val="0"/>
              <w:marRight w:val="0"/>
              <w:marTop w:val="0"/>
              <w:marBottom w:val="0"/>
              <w:divBdr>
                <w:top w:val="none" w:sz="0" w:space="0" w:color="auto"/>
                <w:left w:val="none" w:sz="0" w:space="0" w:color="auto"/>
                <w:bottom w:val="none" w:sz="0" w:space="0" w:color="auto"/>
                <w:right w:val="none" w:sz="0" w:space="0" w:color="auto"/>
              </w:divBdr>
              <w:divsChild>
                <w:div w:id="1114641508">
                  <w:marLeft w:val="0"/>
                  <w:marRight w:val="0"/>
                  <w:marTop w:val="0"/>
                  <w:marBottom w:val="0"/>
                  <w:divBdr>
                    <w:top w:val="none" w:sz="0" w:space="0" w:color="auto"/>
                    <w:left w:val="none" w:sz="0" w:space="0" w:color="auto"/>
                    <w:bottom w:val="none" w:sz="0" w:space="0" w:color="auto"/>
                    <w:right w:val="none" w:sz="0" w:space="0" w:color="auto"/>
                  </w:divBdr>
                  <w:divsChild>
                    <w:div w:id="187473022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9507">
      <w:bodyDiv w:val="1"/>
      <w:marLeft w:val="0"/>
      <w:marRight w:val="0"/>
      <w:marTop w:val="0"/>
      <w:marBottom w:val="0"/>
      <w:divBdr>
        <w:top w:val="none" w:sz="0" w:space="0" w:color="auto"/>
        <w:left w:val="none" w:sz="0" w:space="0" w:color="auto"/>
        <w:bottom w:val="none" w:sz="0" w:space="0" w:color="auto"/>
        <w:right w:val="none" w:sz="0" w:space="0" w:color="auto"/>
      </w:divBdr>
    </w:div>
    <w:div w:id="1239751201">
      <w:bodyDiv w:val="1"/>
      <w:marLeft w:val="0"/>
      <w:marRight w:val="0"/>
      <w:marTop w:val="0"/>
      <w:marBottom w:val="0"/>
      <w:divBdr>
        <w:top w:val="none" w:sz="0" w:space="0" w:color="auto"/>
        <w:left w:val="none" w:sz="0" w:space="0" w:color="auto"/>
        <w:bottom w:val="none" w:sz="0" w:space="0" w:color="auto"/>
        <w:right w:val="none" w:sz="0" w:space="0" w:color="auto"/>
      </w:divBdr>
      <w:divsChild>
        <w:div w:id="1270697708">
          <w:marLeft w:val="0"/>
          <w:marRight w:val="0"/>
          <w:marTop w:val="0"/>
          <w:marBottom w:val="225"/>
          <w:divBdr>
            <w:top w:val="none" w:sz="0" w:space="0" w:color="auto"/>
            <w:left w:val="none" w:sz="0" w:space="0" w:color="auto"/>
            <w:bottom w:val="none" w:sz="0" w:space="0" w:color="auto"/>
            <w:right w:val="none" w:sz="0" w:space="0" w:color="auto"/>
          </w:divBdr>
          <w:divsChild>
            <w:div w:id="1297761974">
              <w:marLeft w:val="0"/>
              <w:marRight w:val="0"/>
              <w:marTop w:val="0"/>
              <w:marBottom w:val="0"/>
              <w:divBdr>
                <w:top w:val="none" w:sz="0" w:space="0" w:color="auto"/>
                <w:left w:val="none" w:sz="0" w:space="0" w:color="auto"/>
                <w:bottom w:val="none" w:sz="0" w:space="0" w:color="auto"/>
                <w:right w:val="none" w:sz="0" w:space="0" w:color="auto"/>
              </w:divBdr>
              <w:divsChild>
                <w:div w:id="1115517321">
                  <w:marLeft w:val="0"/>
                  <w:marRight w:val="0"/>
                  <w:marTop w:val="0"/>
                  <w:marBottom w:val="0"/>
                  <w:divBdr>
                    <w:top w:val="none" w:sz="0" w:space="0" w:color="auto"/>
                    <w:left w:val="none" w:sz="0" w:space="0" w:color="auto"/>
                    <w:bottom w:val="none" w:sz="0" w:space="0" w:color="auto"/>
                    <w:right w:val="none" w:sz="0" w:space="0" w:color="auto"/>
                  </w:divBdr>
                  <w:divsChild>
                    <w:div w:id="190224904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23300">
      <w:bodyDiv w:val="1"/>
      <w:marLeft w:val="0"/>
      <w:marRight w:val="0"/>
      <w:marTop w:val="0"/>
      <w:marBottom w:val="0"/>
      <w:divBdr>
        <w:top w:val="none" w:sz="0" w:space="0" w:color="auto"/>
        <w:left w:val="none" w:sz="0" w:space="0" w:color="auto"/>
        <w:bottom w:val="none" w:sz="0" w:space="0" w:color="auto"/>
        <w:right w:val="none" w:sz="0" w:space="0" w:color="auto"/>
      </w:divBdr>
      <w:divsChild>
        <w:div w:id="2112434829">
          <w:marLeft w:val="0"/>
          <w:marRight w:val="0"/>
          <w:marTop w:val="0"/>
          <w:marBottom w:val="225"/>
          <w:divBdr>
            <w:top w:val="none" w:sz="0" w:space="0" w:color="auto"/>
            <w:left w:val="none" w:sz="0" w:space="0" w:color="auto"/>
            <w:bottom w:val="none" w:sz="0" w:space="0" w:color="auto"/>
            <w:right w:val="none" w:sz="0" w:space="0" w:color="auto"/>
          </w:divBdr>
          <w:divsChild>
            <w:div w:id="1388650218">
              <w:marLeft w:val="0"/>
              <w:marRight w:val="0"/>
              <w:marTop w:val="0"/>
              <w:marBottom w:val="0"/>
              <w:divBdr>
                <w:top w:val="none" w:sz="0" w:space="0" w:color="auto"/>
                <w:left w:val="none" w:sz="0" w:space="0" w:color="auto"/>
                <w:bottom w:val="none" w:sz="0" w:space="0" w:color="auto"/>
                <w:right w:val="none" w:sz="0" w:space="0" w:color="auto"/>
              </w:divBdr>
              <w:divsChild>
                <w:div w:id="1392582333">
                  <w:marLeft w:val="0"/>
                  <w:marRight w:val="0"/>
                  <w:marTop w:val="0"/>
                  <w:marBottom w:val="0"/>
                  <w:divBdr>
                    <w:top w:val="none" w:sz="0" w:space="0" w:color="auto"/>
                    <w:left w:val="none" w:sz="0" w:space="0" w:color="auto"/>
                    <w:bottom w:val="none" w:sz="0" w:space="0" w:color="auto"/>
                    <w:right w:val="none" w:sz="0" w:space="0" w:color="auto"/>
                  </w:divBdr>
                  <w:divsChild>
                    <w:div w:id="113706314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5286">
      <w:bodyDiv w:val="1"/>
      <w:marLeft w:val="0"/>
      <w:marRight w:val="0"/>
      <w:marTop w:val="0"/>
      <w:marBottom w:val="0"/>
      <w:divBdr>
        <w:top w:val="none" w:sz="0" w:space="0" w:color="auto"/>
        <w:left w:val="none" w:sz="0" w:space="0" w:color="auto"/>
        <w:bottom w:val="none" w:sz="0" w:space="0" w:color="auto"/>
        <w:right w:val="none" w:sz="0" w:space="0" w:color="auto"/>
      </w:divBdr>
      <w:divsChild>
        <w:div w:id="1792817226">
          <w:marLeft w:val="0"/>
          <w:marRight w:val="0"/>
          <w:marTop w:val="0"/>
          <w:marBottom w:val="225"/>
          <w:divBdr>
            <w:top w:val="none" w:sz="0" w:space="0" w:color="auto"/>
            <w:left w:val="none" w:sz="0" w:space="0" w:color="auto"/>
            <w:bottom w:val="none" w:sz="0" w:space="0" w:color="auto"/>
            <w:right w:val="none" w:sz="0" w:space="0" w:color="auto"/>
          </w:divBdr>
          <w:divsChild>
            <w:div w:id="1873953092">
              <w:marLeft w:val="0"/>
              <w:marRight w:val="0"/>
              <w:marTop w:val="0"/>
              <w:marBottom w:val="0"/>
              <w:divBdr>
                <w:top w:val="none" w:sz="0" w:space="0" w:color="auto"/>
                <w:left w:val="none" w:sz="0" w:space="0" w:color="auto"/>
                <w:bottom w:val="none" w:sz="0" w:space="0" w:color="auto"/>
                <w:right w:val="none" w:sz="0" w:space="0" w:color="auto"/>
              </w:divBdr>
              <w:divsChild>
                <w:div w:id="1603102743">
                  <w:marLeft w:val="0"/>
                  <w:marRight w:val="0"/>
                  <w:marTop w:val="0"/>
                  <w:marBottom w:val="0"/>
                  <w:divBdr>
                    <w:top w:val="none" w:sz="0" w:space="0" w:color="auto"/>
                    <w:left w:val="none" w:sz="0" w:space="0" w:color="auto"/>
                    <w:bottom w:val="none" w:sz="0" w:space="0" w:color="auto"/>
                    <w:right w:val="none" w:sz="0" w:space="0" w:color="auto"/>
                  </w:divBdr>
                  <w:divsChild>
                    <w:div w:id="70171183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A250-49F3-4C2B-ABF2-C1E9E052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Donald</dc:creator>
  <cp:lastModifiedBy>Dianne</cp:lastModifiedBy>
  <cp:revision>5</cp:revision>
  <cp:lastPrinted>2016-06-24T00:10:00Z</cp:lastPrinted>
  <dcterms:created xsi:type="dcterms:W3CDTF">2016-06-23T23:19:00Z</dcterms:created>
  <dcterms:modified xsi:type="dcterms:W3CDTF">2016-10-18T21:33:00Z</dcterms:modified>
</cp:coreProperties>
</file>